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46" w:rsidRDefault="008A1D46" w:rsidP="008A1D46">
      <w:pPr>
        <w:tabs>
          <w:tab w:val="left" w:pos="9192"/>
        </w:tabs>
        <w:spacing w:after="18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 земельного участка, находящегося в собственности муниципального образования Комсомольский сельсовет Павловского района </w:t>
      </w:r>
      <w:r>
        <w:rPr>
          <w:rFonts w:ascii="Times New Roman" w:hAnsi="Times New Roman" w:cs="Times New Roman"/>
          <w:b/>
          <w:sz w:val="24"/>
          <w:szCs w:val="24"/>
        </w:rPr>
        <w:br/>
        <w:t>Алтайского края</w:t>
      </w:r>
    </w:p>
    <w:p w:rsidR="008A1D46" w:rsidRDefault="008A1D46" w:rsidP="008A1D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1D46" w:rsidRDefault="008A1D46" w:rsidP="008A1D46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омсомольский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 2022 г.</w:t>
      </w:r>
    </w:p>
    <w:p w:rsidR="008A1D46" w:rsidRDefault="008A1D46" w:rsidP="008A1D46">
      <w:p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1D46" w:rsidRDefault="008A1D46" w:rsidP="008A1D4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Комсомольский сельсовет Павловского района Алтайского края</w:t>
      </w:r>
      <w:r>
        <w:rPr>
          <w:rFonts w:ascii="Times New Roman" w:hAnsi="Times New Roman" w:cs="Times New Roman"/>
          <w:sz w:val="24"/>
          <w:szCs w:val="24"/>
          <w:lang w:val="x-none"/>
        </w:rPr>
        <w:t>, от имени и в интересах которого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Устава муниципального образования Комсомольский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>
        <w:rPr>
          <w:rFonts w:ascii="Times New Roman" w:eastAsia="Calibri" w:hAnsi="Times New Roman" w:cs="Times New Roman"/>
          <w:sz w:val="24"/>
          <w:szCs w:val="24"/>
        </w:rPr>
        <w:t>принятого решением Собрания депутатов Комсомольского сельсовета Павловского района Алтайского края от 10.02.2021г. №37,</w:t>
      </w:r>
      <w:r>
        <w:rPr>
          <w:rFonts w:ascii="Times New Roman" w:hAnsi="Times New Roman" w:cs="Times New Roman"/>
          <w:sz w:val="24"/>
          <w:szCs w:val="24"/>
        </w:rPr>
        <w:t xml:space="preserve"> (далее – Устав),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действует </w:t>
      </w:r>
      <w:r>
        <w:rPr>
          <w:rFonts w:ascii="Times New Roman" w:hAnsi="Times New Roman" w:cs="Times New Roman"/>
          <w:sz w:val="24"/>
          <w:szCs w:val="24"/>
        </w:rPr>
        <w:t>администрация Комсомольского сельсовета Павловского района Алтайского края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ОГРН 1022202362995, ИНН 2261002905, юридический адрес: Алтайский край, Павловский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д.8 (далее - администрация сельсовета), </w:t>
      </w:r>
      <w:r>
        <w:rPr>
          <w:rFonts w:ascii="Times New Roman" w:hAnsi="Times New Roman" w:cs="Times New Roman"/>
          <w:sz w:val="24"/>
          <w:szCs w:val="24"/>
          <w:lang w:val="x-none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  <w:lang w:val="x-non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 сельсовета  Романович Владимира Петровича, действующего на основании Устава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>и _________________________________, именуемое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__________________________________________________________, действующего (ей) на основании _________________________, с другой стороны, вместе именуемые «Стороны»,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руководствуясь ч.1 ст.39.3, </w:t>
      </w:r>
      <w:proofErr w:type="spell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ст.ст</w:t>
      </w:r>
      <w:proofErr w:type="spell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. 39.11, 39.12 Земельного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аукциона  по продаже земельных участков, находящихся в собственности муниципального образования Комсомольский сельсовет Павловского района Алтайского края </w:t>
      </w:r>
      <w:r>
        <w:rPr>
          <w:rFonts w:ascii="Times New Roman" w:hAnsi="Times New Roman" w:cs="Times New Roman"/>
          <w:bCs/>
          <w:sz w:val="24"/>
          <w:szCs w:val="24"/>
        </w:rPr>
        <w:t>от ______________г.</w:t>
      </w:r>
      <w:r>
        <w:rPr>
          <w:rFonts w:ascii="Times New Roman" w:hAnsi="Times New Roman" w:cs="Times New Roman"/>
          <w:sz w:val="24"/>
          <w:szCs w:val="24"/>
        </w:rPr>
        <w:t>, Протокол ________________________________ от _________________ 2022г.,  заключили настоящий Договор о нижеследующем:</w:t>
      </w:r>
    </w:p>
    <w:p w:rsidR="008A1D46" w:rsidRDefault="008A1D46" w:rsidP="008A1D46">
      <w:pPr>
        <w:keepNext/>
        <w:tabs>
          <w:tab w:val="left" w:pos="1100"/>
        </w:tabs>
        <w:ind w:firstLine="539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Договора</w:t>
      </w:r>
    </w:p>
    <w:p w:rsidR="008A1D46" w:rsidRDefault="008A1D46" w:rsidP="008A1D46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купли-продажи по настоящему Договору является следующее имущество, принадлежащее  Муниципальному образованию Комсомольский сельсовет Павловского района Алтайского края:</w:t>
      </w:r>
    </w:p>
    <w:p w:rsidR="008A1D46" w:rsidRDefault="008A1D46" w:rsidP="008A1D46">
      <w:pPr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с кадастровым №______________, площадью ______________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или земли иного специального назначения, разрешенное использование: складские площадки, местоположение: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Российская Федерация, Алтайский край, Павловский район, участок находится примерно в ______км по направлению на северо-восток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(далее – Имущество) обременений нет, ограничения в использовании земельного участка: </w:t>
      </w:r>
    </w:p>
    <w:p w:rsidR="008A1D46" w:rsidRDefault="008A1D46" w:rsidP="008A1D46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Земельный участок полностью расположены в границах зоны с реестровым номером 22:00-6.936 от 05.10.2020 (вид/наименование: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Пятая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аэродрома Барнау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Михайловка)), ограничение использования земельных участков в пределах зоны: Ограничения использования земельных участков и расположенных на них объектов недвижимости и осуществления экономической и иной деятельности в пределах пятой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установлены в соответствии с Воздушным кодексом РФ, ст. 47, п.3.5: запрещается размещать опасные производственные объекты, функционирование которых может повлиять на безопасность полетов воздушных судов. В границах пятой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запрещено размещать объекты I и II класса опасности согласно Федеральному закону от 21.07.1997 № 116-ФЗ "О промышленной безопасности опасных производственных объектов": 1. Объекты по хранению химического оружия, объектов по уничтожению химического оружия и опасных производственных объектов спецхимии; 2. производственные объекты бурения и добычи нефти, газа и газового конденсата в части выбросов продукции с содержанием сернистого водорода свыше 6 процентов объема такой продукции; 3. опасные производственные объекты, предназначенные для транспортировки природного газа под давлением свыше 1,2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мегапаскаля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сжиженного углеводородного газа под давлением свыше 1,6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мегапаскаля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4. опасные производственные объекты, на которых используется оборудование, рассчитанное на максимальное количество расплава 10 000 килограммов и более; 5. Шахты угольной промышленности, а также иных объектов ведения подземных горных работ на участках недр, где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могут произойти: взрывы газа и (или) пыли, внезапные выбросы породы, газа и (или) пыли, горные удары, прорывы воды в подземные горные выработки; 6.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объекты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сланцев), </w:t>
      </w:r>
    </w:p>
    <w:p w:rsidR="008A1D46" w:rsidRDefault="008A1D46" w:rsidP="008A1D46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Земельный участок полностью расположен в границах зоны с реестровым номером 22:00-6.933 от 29.09.2020 (вид/наименование: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Шестая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аэродрома Барнаул (Михайловка)), ограничение использования земельного участка в пределах зоны: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Ограничения использования земельных участков и расположенных на них объектов недвижимости и осуществления экономической и иной деятельности в пределах шестой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установлены в соответствии с Воздушным кодексом РФ, ст. 47, п. 3.6: запрещается размещать объекты, способствующие привлечению и массовому скоплению птиц. </w:t>
      </w:r>
    </w:p>
    <w:p w:rsidR="008A1D46" w:rsidRDefault="008A1D46" w:rsidP="008A1D4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 Земельный участок полностью расположены в границах зоны с реестровым номером 22:00-6.934 от 29.09.2020 (вид/наименование: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Третья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аэродрома Барнаул (Михайловка)), ограничение использования земельного участка в пределах зоны: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Ограничения использования земельных участков и расположенных на них объектов недвижимости и осуществления экономической и иной деятельности в пределах третьей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установлены в соответствии с Воздушным кодексом РФ, ст. 47, п. 3.3: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территории.</w:t>
      </w:r>
      <w:proofErr w:type="gramEnd"/>
    </w:p>
    <w:p w:rsidR="008A1D46" w:rsidRDefault="008A1D46" w:rsidP="008A1D46">
      <w:pPr>
        <w:widowControl/>
        <w:shd w:val="clear" w:color="auto" w:fill="FFFFFF"/>
        <w:autoSpaceDE/>
        <w:adjustRightInd/>
        <w:rPr>
          <w:rFonts w:ascii="YS Text" w:hAnsi="YS Text" w:cs="Times New Roman"/>
          <w:color w:val="000000"/>
          <w:sz w:val="23"/>
          <w:szCs w:val="23"/>
        </w:rPr>
      </w:pPr>
    </w:p>
    <w:p w:rsidR="008A1D46" w:rsidRDefault="008A1D46" w:rsidP="008A1D46">
      <w:pPr>
        <w:widowControl/>
        <w:shd w:val="clear" w:color="auto" w:fill="FFFFFF"/>
        <w:autoSpaceDE/>
        <w:adjustRightInd/>
        <w:ind w:firstLine="567"/>
        <w:rPr>
          <w:rFonts w:ascii="YS Text" w:hAnsi="YS Text" w:cs="Times New Roman"/>
          <w:color w:val="000000"/>
          <w:sz w:val="23"/>
          <w:szCs w:val="23"/>
        </w:rPr>
      </w:pPr>
      <w:r>
        <w:rPr>
          <w:rFonts w:ascii="YS Text" w:hAnsi="YS Text" w:cs="Times New Roman"/>
          <w:color w:val="000000"/>
          <w:sz w:val="23"/>
          <w:szCs w:val="23"/>
        </w:rPr>
        <w:t>1.2. Цель использования земельного участка не связана со строительством, а именно:</w:t>
      </w:r>
    </w:p>
    <w:p w:rsidR="008A1D46" w:rsidRDefault="008A1D46" w:rsidP="008A1D46">
      <w:pPr>
        <w:widowControl/>
        <w:shd w:val="clear" w:color="auto" w:fill="FFFFFF"/>
        <w:autoSpaceDE/>
        <w:adjustRightInd/>
        <w:ind w:firstLine="567"/>
        <w:rPr>
          <w:rFonts w:ascii="YS Text" w:hAnsi="YS Text" w:cs="Times New Roman"/>
          <w:color w:val="000000"/>
          <w:sz w:val="23"/>
          <w:szCs w:val="23"/>
        </w:rPr>
      </w:pPr>
      <w:r>
        <w:rPr>
          <w:rFonts w:ascii="YS Text" w:hAnsi="YS Text" w:cs="Times New Roman"/>
          <w:color w:val="000000"/>
          <w:sz w:val="23"/>
          <w:szCs w:val="23"/>
        </w:rPr>
        <w:t>Складские площадки.</w:t>
      </w:r>
    </w:p>
    <w:p w:rsidR="008A1D46" w:rsidRDefault="008A1D46" w:rsidP="008A1D46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1.3. Покупатель по настоящему Договору обязуется:</w:t>
      </w:r>
    </w:p>
    <w:p w:rsidR="008A1D46" w:rsidRDefault="008A1D46" w:rsidP="008A1D46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произвести оплату Имущества по цене и в порядке, установленном пунктом  2 настоящего Договора;</w:t>
      </w:r>
    </w:p>
    <w:p w:rsidR="008A1D46" w:rsidRDefault="008A1D46" w:rsidP="008A1D46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принять Имущество по акту приема-передачи.</w:t>
      </w:r>
    </w:p>
    <w:p w:rsidR="008A1D46" w:rsidRDefault="008A1D46" w:rsidP="008A1D46">
      <w:pPr>
        <w:tabs>
          <w:tab w:val="left" w:pos="540"/>
          <w:tab w:val="left" w:pos="720"/>
          <w:tab w:val="left" w:pos="9192"/>
        </w:tabs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Продавец обязуется передать Покупателю Имущество по акту приема-передачи в течение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 на счет Продавца, указанный в п. 2.2. настоящего Договора.</w:t>
      </w:r>
    </w:p>
    <w:p w:rsidR="008A1D46" w:rsidRDefault="008A1D46" w:rsidP="008A1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A1D46" w:rsidRDefault="008A1D46" w:rsidP="008A1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оплаты Имущества</w:t>
      </w:r>
    </w:p>
    <w:p w:rsidR="008A1D46" w:rsidRPr="00B72A85" w:rsidRDefault="008A1D46" w:rsidP="00C24606">
      <w:pPr>
        <w:tabs>
          <w:tab w:val="left" w:pos="557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72A85">
        <w:rPr>
          <w:rFonts w:ascii="Times New Roman" w:hAnsi="Times New Roman" w:cs="Times New Roman"/>
          <w:sz w:val="24"/>
          <w:szCs w:val="24"/>
        </w:rPr>
        <w:t>2.1. Цена продажи имущества по настоящему Договору составляет</w:t>
      </w:r>
      <w:proofErr w:type="gramStart"/>
      <w:r w:rsidRPr="00B72A85">
        <w:rPr>
          <w:rFonts w:ascii="Times New Roman" w:hAnsi="Times New Roman" w:cs="Times New Roman"/>
          <w:sz w:val="24"/>
          <w:szCs w:val="24"/>
        </w:rPr>
        <w:t xml:space="preserve"> ______________ (____________________) </w:t>
      </w:r>
      <w:proofErr w:type="gramEnd"/>
      <w:r w:rsidRPr="00B72A85">
        <w:rPr>
          <w:rFonts w:ascii="Times New Roman" w:hAnsi="Times New Roman" w:cs="Times New Roman"/>
          <w:sz w:val="24"/>
          <w:szCs w:val="24"/>
        </w:rPr>
        <w:t>рублей</w:t>
      </w:r>
      <w:r w:rsidR="00B72A85">
        <w:rPr>
          <w:rFonts w:ascii="Times New Roman" w:hAnsi="Times New Roman" w:cs="Times New Roman"/>
          <w:sz w:val="24"/>
          <w:szCs w:val="24"/>
        </w:rPr>
        <w:t>.</w:t>
      </w:r>
    </w:p>
    <w:p w:rsidR="00B72A85" w:rsidRPr="00B72A85" w:rsidRDefault="008A1D46" w:rsidP="00B72A85">
      <w:pPr>
        <w:spacing w:line="276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fa-IR" w:bidi="fa-IR"/>
        </w:rPr>
      </w:pPr>
      <w:r w:rsidRPr="00B72A85">
        <w:rPr>
          <w:rFonts w:ascii="Times New Roman" w:hAnsi="Times New Roman" w:cs="Times New Roman"/>
          <w:sz w:val="24"/>
          <w:szCs w:val="24"/>
        </w:rPr>
        <w:t xml:space="preserve">2.2. </w:t>
      </w:r>
      <w:r w:rsidR="00B72A85" w:rsidRPr="00B72A85">
        <w:rPr>
          <w:rFonts w:ascii="Times New Roman" w:eastAsia="Arial" w:hAnsi="Times New Roman" w:cs="Times New Roman"/>
          <w:bCs/>
          <w:kern w:val="1"/>
          <w:sz w:val="24"/>
          <w:szCs w:val="24"/>
          <w:lang w:eastAsia="fa-IR" w:bidi="fa-IR"/>
        </w:rPr>
        <w:t xml:space="preserve">Оплата продаваемого имущества производится в следующем порядке: </w:t>
      </w:r>
    </w:p>
    <w:p w:rsidR="00B72A85" w:rsidRPr="00B72A85" w:rsidRDefault="00B72A85" w:rsidP="00B72A85">
      <w:pPr>
        <w:spacing w:line="276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</w:pPr>
      <w:proofErr w:type="gramStart"/>
      <w:r w:rsidRPr="00B72A85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 xml:space="preserve">- задаток, внесенный Покупателем для участия в аукционе, в размере __________________ (______________________________________________) рублей засчитывается </w:t>
      </w:r>
      <w:r w:rsidRPr="00B72A8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счет оплаты за земельный участок</w:t>
      </w:r>
      <w:r w:rsidRPr="00B72A85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>;</w:t>
      </w:r>
      <w:proofErr w:type="gramEnd"/>
    </w:p>
    <w:p w:rsidR="008A1D46" w:rsidRPr="00B72A85" w:rsidRDefault="00B72A85" w:rsidP="00B72A8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A85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>- оставшиеся денежные средства в размере</w:t>
      </w:r>
      <w:proofErr w:type="gramStart"/>
      <w:r w:rsidRPr="00B72A85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 xml:space="preserve"> ______________ (_____________________) </w:t>
      </w:r>
      <w:proofErr w:type="gramEnd"/>
      <w:r w:rsidRPr="00B72A85">
        <w:rPr>
          <w:rFonts w:ascii="Times New Roman" w:eastAsia="Arial" w:hAnsi="Times New Roman" w:cs="Times New Roman"/>
          <w:kern w:val="1"/>
          <w:sz w:val="24"/>
          <w:szCs w:val="24"/>
          <w:lang w:eastAsia="fa-IR" w:bidi="fa-IR"/>
        </w:rPr>
        <w:t xml:space="preserve">рублей </w:t>
      </w:r>
      <w:r w:rsidR="008A1D46" w:rsidRPr="00B72A85">
        <w:rPr>
          <w:rFonts w:ascii="Times New Roman" w:hAnsi="Times New Roman" w:cs="Times New Roman"/>
          <w:sz w:val="24"/>
          <w:szCs w:val="24"/>
        </w:rPr>
        <w:t>Покупатель обязан внес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8A1D46" w:rsidRPr="00B72A85">
        <w:rPr>
          <w:rFonts w:ascii="Times New Roman" w:hAnsi="Times New Roman" w:cs="Times New Roman"/>
          <w:sz w:val="24"/>
          <w:szCs w:val="24"/>
        </w:rPr>
        <w:t>в безналичном порядке не позднее 7 (семи) 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1D46" w:rsidRPr="00B72A85">
        <w:rPr>
          <w:rFonts w:ascii="Times New Roman" w:hAnsi="Times New Roman" w:cs="Times New Roman"/>
          <w:sz w:val="24"/>
          <w:szCs w:val="24"/>
        </w:rPr>
        <w:t xml:space="preserve">чих дней с даты заключения настоящего договора  на счет Продавца денежными средствами по следующим реквизитам: УФК по Алтайскому краю (Администрация Комсомольского сельсовета Павловского района Алтайского края, </w:t>
      </w:r>
      <w:proofErr w:type="gramStart"/>
      <w:r w:rsidR="008A1D46" w:rsidRPr="00B72A8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A1D46" w:rsidRPr="00B72A85">
        <w:rPr>
          <w:rFonts w:ascii="Times New Roman" w:hAnsi="Times New Roman" w:cs="Times New Roman"/>
          <w:sz w:val="24"/>
          <w:szCs w:val="24"/>
        </w:rPr>
        <w:t>/с04173030800), казначейский счет 03100643000000011700, банковский счет 40102810045370000009, ИНН 2261002905/КПП 226101001 КБК 30311406025100000430, получатель: администрация Комсомольского сельсовета Павловского района Алтайского края, название банка: ОТДЕЛЕНИЕ БАРНАУЛ БАНКА РОССИИ// УФК по Алтайскому краю, БИК 010173001, назначение платежа: оплата по договору купли-продажи земельного участка №____ от _________________г., - (далее - счет Продавца)</w:t>
      </w:r>
      <w:proofErr w:type="gramStart"/>
      <w:r w:rsidR="008A1D46" w:rsidRPr="00B72A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1D46" w:rsidRPr="00B72A85">
        <w:rPr>
          <w:rFonts w:ascii="Times New Roman" w:hAnsi="Times New Roman" w:cs="Times New Roman"/>
          <w:sz w:val="24"/>
          <w:szCs w:val="24"/>
        </w:rPr>
        <w:t xml:space="preserve">оментом оплаты считается день зачисления на счет Продавца денежных средств, указанных в настоящем пункте Договора. </w:t>
      </w:r>
    </w:p>
    <w:p w:rsidR="008A1D46" w:rsidRDefault="008A1D46" w:rsidP="008A1D46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Переход права собственности на Имущество</w:t>
      </w:r>
    </w:p>
    <w:p w:rsidR="008A1D46" w:rsidRDefault="008A1D46" w:rsidP="008A1D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Федерации.</w:t>
      </w:r>
    </w:p>
    <w:p w:rsidR="008A1D46" w:rsidRDefault="008A1D46" w:rsidP="008A1D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Имущество считается переданным Покупателю с момента подписания акта приема-передачи между Продавцом и Покупателем. Право собственности на Имущество переходит к Покупателю со дня государственной регистрации перехода права собственности на такое Имущество. Расходы, связанные с государственной регистрацией права собственности Покупателя на Имущество, несет в полном объеме Покупатель.</w:t>
      </w:r>
    </w:p>
    <w:p w:rsidR="008A1D46" w:rsidRDefault="008A1D46" w:rsidP="008A1D46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Ответственность Сторон</w:t>
      </w:r>
    </w:p>
    <w:p w:rsidR="008A1D46" w:rsidRDefault="008A1D46" w:rsidP="008A1D46">
      <w:pPr>
        <w:tabs>
          <w:tab w:val="left" w:pos="540"/>
          <w:tab w:val="left" w:pos="720"/>
          <w:tab w:val="center" w:pos="504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8A1D46" w:rsidRDefault="008A1D46" w:rsidP="008A1D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 нарушение сроков перечисления денежных средств в счет оплаты Имущества в порядке, предусмотренном настоящем Договором, Покупатель уплачивает Продавцу пеню в размере 1/300 </w:t>
      </w:r>
      <w:hyperlink r:id="rId9" w:history="1">
        <w:r>
          <w:rPr>
            <w:rStyle w:val="a8"/>
            <w:sz w:val="24"/>
            <w:szCs w:val="24"/>
          </w:rPr>
          <w:t xml:space="preserve">ключевой </w:t>
        </w:r>
        <w:proofErr w:type="gramStart"/>
        <w:r>
          <w:rPr>
            <w:rStyle w:val="a8"/>
            <w:sz w:val="24"/>
            <w:szCs w:val="24"/>
          </w:rPr>
          <w:t>ставк</w:t>
        </w:r>
      </w:hyperlink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России от невнесенной суммы за каждый день просрочки.</w:t>
      </w:r>
    </w:p>
    <w:p w:rsidR="008A1D46" w:rsidRDefault="008A1D46" w:rsidP="008A1D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Просрочка оплаты Имущества не может составлять более 10 (Десяти) рабочих дней (далее – «допустимая просрочка»). Просрочка свыше 10 (Десяти) рабочих дней считается отказом Покупателя от исполнения обязательств по оплате Имущества, установленных статьей 2 настоящего Договора.</w:t>
      </w:r>
    </w:p>
    <w:p w:rsidR="008A1D46" w:rsidRDefault="008A1D46" w:rsidP="008A1D46">
      <w:pPr>
        <w:tabs>
          <w:tab w:val="center" w:pos="5043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В случае нарушения допустимой просрочки Продавец в течение 3 (Трех) рабочих дней направляет Покупателю письменное уведомление,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 отправления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прекращаются, а Имущество остается в собственности муниципального образования Комсомольский сельсовет Павловского района Алтайского края. При этом оформление Сторонами дополнительного соглашения о расторжении настоящего Договора не требуется. </w:t>
      </w:r>
    </w:p>
    <w:p w:rsidR="008A1D46" w:rsidRDefault="008A1D46" w:rsidP="008A1D46">
      <w:pPr>
        <w:keepNext/>
        <w:tabs>
          <w:tab w:val="left" w:pos="1100"/>
        </w:tabs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A1D46" w:rsidRDefault="008A1D46" w:rsidP="008A1D46">
      <w:pPr>
        <w:tabs>
          <w:tab w:val="left" w:pos="540"/>
          <w:tab w:val="left" w:pos="720"/>
          <w:tab w:val="center" w:pos="504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5.1. Настоящий Договор вступает в силу с момента его подписания и прекращает свое действие:</w:t>
      </w:r>
    </w:p>
    <w:p w:rsidR="008A1D46" w:rsidRDefault="008A1D46" w:rsidP="008A1D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8A1D46" w:rsidRDefault="008A1D46" w:rsidP="008A1D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предусмотренных настоящим Договором случаях;</w:t>
      </w:r>
    </w:p>
    <w:p w:rsidR="008A1D46" w:rsidRDefault="008A1D46" w:rsidP="008A1D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8A1D46" w:rsidRDefault="008A1D46" w:rsidP="008A1D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возможные споры и разногласия будут разрешаться сторонами путем переговоров. При не урегулировании в процессе переговоров разногласия разрешаются в судебном порядке в соответствии с действующим законодательством Российской Федерации.</w:t>
      </w:r>
    </w:p>
    <w:p w:rsidR="008A1D46" w:rsidRDefault="008A1D46" w:rsidP="008A1D46">
      <w:pPr>
        <w:tabs>
          <w:tab w:val="center" w:pos="5043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Настоящий Договор составлен в двух  экземплярах, имеющих одинаковую юридическую силу.</w:t>
      </w:r>
      <w:bookmarkStart w:id="0" w:name="_GoBack"/>
      <w:bookmarkEnd w:id="0"/>
    </w:p>
    <w:p w:rsidR="008A1D46" w:rsidRDefault="008A1D46" w:rsidP="008A1D46">
      <w:pPr>
        <w:tabs>
          <w:tab w:val="center" w:pos="5043"/>
        </w:tabs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6. Реквизиты и подписи Сторон</w:t>
      </w:r>
    </w:p>
    <w:tbl>
      <w:tblPr>
        <w:tblStyle w:val="ab"/>
        <w:tblpPr w:leftFromText="180" w:rightFromText="180" w:vertAnchor="text" w:horzAnchor="margin" w:tblpY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A1D46" w:rsidTr="008A1D46">
        <w:tc>
          <w:tcPr>
            <w:tcW w:w="5210" w:type="dxa"/>
            <w:hideMark/>
          </w:tcPr>
          <w:p w:rsidR="008A1D46" w:rsidRDefault="008A1D46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Продавец</w:t>
            </w:r>
          </w:p>
        </w:tc>
        <w:tc>
          <w:tcPr>
            <w:tcW w:w="5211" w:type="dxa"/>
            <w:hideMark/>
          </w:tcPr>
          <w:p w:rsidR="008A1D46" w:rsidRDefault="008A1D46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2"/>
                <w:szCs w:val="22"/>
              </w:rPr>
              <w:t>Покупатель</w:t>
            </w:r>
          </w:p>
        </w:tc>
      </w:tr>
      <w:tr w:rsidR="008A1D46" w:rsidTr="008A1D46">
        <w:tc>
          <w:tcPr>
            <w:tcW w:w="5210" w:type="dxa"/>
            <w:hideMark/>
          </w:tcPr>
          <w:p w:rsidR="008A1D46" w:rsidRDefault="008A1D4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сельсовета Павловского района Алтайского края</w:t>
            </w:r>
            <w:r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1022202362995, ИНН 2261002905, юридический адрес: Алтайский край, Павловский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д.8</w:t>
            </w:r>
          </w:p>
          <w:p w:rsidR="008A1D46" w:rsidRDefault="008A1D4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A1D46" w:rsidRDefault="008A1D46">
            <w:pPr>
              <w:keepNext/>
              <w:ind w:right="17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УФК по Алтайскому краю (Администрация Комсомольского сельсовета Павловского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райоеа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Алтайского края,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/с04173030800), казначейский счет 03100643000000011700, банковский счет 40102810045370000009, ИНН 2261002905/КПП 226101001</w:t>
            </w:r>
          </w:p>
        </w:tc>
        <w:tc>
          <w:tcPr>
            <w:tcW w:w="5211" w:type="dxa"/>
          </w:tcPr>
          <w:p w:rsidR="008A1D46" w:rsidRDefault="008A1D46">
            <w:pPr>
              <w:keepNext/>
              <w:ind w:left="177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  <w:tr w:rsidR="008A1D46" w:rsidTr="008A1D46">
        <w:tc>
          <w:tcPr>
            <w:tcW w:w="5210" w:type="dxa"/>
          </w:tcPr>
          <w:p w:rsidR="008A1D46" w:rsidRDefault="008A1D46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Глава администрации   ____________</w:t>
            </w: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В.П.Романович</w:t>
            </w:r>
            <w:proofErr w:type="spellEnd"/>
          </w:p>
          <w:p w:rsidR="008A1D46" w:rsidRDefault="008A1D46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  <w:tc>
          <w:tcPr>
            <w:tcW w:w="5211" w:type="dxa"/>
          </w:tcPr>
          <w:p w:rsidR="008A1D46" w:rsidRDefault="008A1D46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  <w:tr w:rsidR="008A1D46" w:rsidTr="008A1D46">
        <w:tc>
          <w:tcPr>
            <w:tcW w:w="5210" w:type="dxa"/>
            <w:hideMark/>
          </w:tcPr>
          <w:p w:rsidR="008A1D46" w:rsidRDefault="008A1D46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8A1D46" w:rsidRDefault="008A1D46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</w:pPr>
          </w:p>
        </w:tc>
      </w:tr>
    </w:tbl>
    <w:p w:rsidR="007E707B" w:rsidRDefault="007E707B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sectPr w:rsidR="007E707B" w:rsidSect="000664FC">
      <w:footerReference w:type="default" r:id="rId10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A3" w:rsidRDefault="002609A3" w:rsidP="00F9529C">
      <w:r>
        <w:separator/>
      </w:r>
    </w:p>
  </w:endnote>
  <w:endnote w:type="continuationSeparator" w:id="0">
    <w:p w:rsidR="002609A3" w:rsidRDefault="002609A3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06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A3" w:rsidRDefault="002609A3" w:rsidP="00F9529C">
      <w:r>
        <w:separator/>
      </w:r>
    </w:p>
  </w:footnote>
  <w:footnote w:type="continuationSeparator" w:id="0">
    <w:p w:rsidR="002609A3" w:rsidRDefault="002609A3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27AA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09A3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3201B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6E47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37D28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69D8"/>
    <w:rsid w:val="0088308F"/>
    <w:rsid w:val="00885379"/>
    <w:rsid w:val="008862D6"/>
    <w:rsid w:val="008904F3"/>
    <w:rsid w:val="008912C6"/>
    <w:rsid w:val="008A1D4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A97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72A85"/>
    <w:rsid w:val="00B8029F"/>
    <w:rsid w:val="00B84C4B"/>
    <w:rsid w:val="00B878E1"/>
    <w:rsid w:val="00B90D38"/>
    <w:rsid w:val="00B91B5B"/>
    <w:rsid w:val="00B93A3C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4606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2C9E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92F5A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1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8A1D4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1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ConsPlusNormal0">
    <w:name w:val="ConsPlusNormal Знак"/>
    <w:link w:val="ConsPlusNormal"/>
    <w:locked/>
    <w:rsid w:val="008A1D4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B75E42DECA8DEC8B9B7E53E34E114787FA730753653054F95C80A367FC31B8D0892D38F286D9W03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2DE3-F870-43C6-88E5-0DF2908F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7</cp:revision>
  <cp:lastPrinted>2022-03-01T04:25:00Z</cp:lastPrinted>
  <dcterms:created xsi:type="dcterms:W3CDTF">2022-03-03T03:03:00Z</dcterms:created>
  <dcterms:modified xsi:type="dcterms:W3CDTF">2022-09-27T07:57:00Z</dcterms:modified>
</cp:coreProperties>
</file>